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Photo Post 2 | Story Script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In order to sell a home, you want buyers to immediately be able to imagine their lives in the house.</w:t>
        <w:br w:type="textWrapping"/>
        <w:br w:type="textWrapping"/>
        <w:t xml:space="preserve">While it can be difficult to get an inherited home show ready, especially if a loved one lived in the home for a long period of time it is crucial to the sale.</w:t>
        <w:br w:type="textWrapping"/>
        <w:br w:type="textWrapping"/>
        <w:t xml:space="preserve">Check out my latest post to see some tips for getting your inherited home ready to list.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